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BF" w:rsidRPr="00AA31DE" w:rsidRDefault="00F370BF" w:rsidP="00AA31DE">
      <w:pPr>
        <w:tabs>
          <w:tab w:val="right" w:leader="dot" w:pos="8400"/>
        </w:tabs>
        <w:spacing w:beforeLines="50" w:afterLines="50" w:line="560" w:lineRule="atLeast"/>
        <w:ind w:leftChars="-50" w:left="-105" w:firstLineChars="200" w:firstLine="643"/>
        <w:jc w:val="center"/>
        <w:rPr>
          <w:rFonts w:ascii="仿宋_GB2312" w:eastAsia="仿宋_GB2312" w:hAnsi="仿宋" w:cs="黑体"/>
          <w:b/>
          <w:bCs/>
          <w:color w:val="000000"/>
          <w:kern w:val="0"/>
          <w:sz w:val="32"/>
          <w:szCs w:val="32"/>
        </w:rPr>
      </w:pPr>
      <w:r w:rsidRPr="00AA31DE">
        <w:rPr>
          <w:rFonts w:ascii="仿宋_GB2312" w:eastAsia="仿宋_GB2312" w:hAnsi="仿宋" w:cs="黑体" w:hint="eastAsia"/>
          <w:b/>
          <w:bCs/>
          <w:color w:val="000000"/>
          <w:kern w:val="0"/>
          <w:sz w:val="32"/>
          <w:szCs w:val="32"/>
        </w:rPr>
        <w:t>样题</w:t>
      </w:r>
    </w:p>
    <w:p w:rsidR="00F370BF" w:rsidRDefault="00F370BF" w:rsidP="00AA31DE">
      <w:pPr>
        <w:spacing w:line="560" w:lineRule="atLeast"/>
        <w:jc w:val="left"/>
        <w:rPr>
          <w:rFonts w:ascii="仿宋_GB2312" w:eastAsia="仿宋_GB2312" w:hAnsi="仿宋"/>
          <w:bCs/>
          <w:sz w:val="28"/>
          <w:szCs w:val="28"/>
        </w:rPr>
      </w:pPr>
      <w:r w:rsidRPr="004F330E">
        <w:rPr>
          <w:rFonts w:ascii="仿宋_GB2312" w:eastAsia="仿宋_GB2312" w:hAnsi="仿宋" w:cs="FangSong"/>
          <w:kern w:val="0"/>
          <w:sz w:val="28"/>
          <w:szCs w:val="28"/>
        </w:rPr>
        <w:t xml:space="preserve">1. </w:t>
      </w:r>
      <w:proofErr w:type="gramStart"/>
      <w:r w:rsidRPr="004F330E">
        <w:rPr>
          <w:rFonts w:ascii="仿宋_GB2312" w:eastAsia="仿宋_GB2312" w:hAnsi="仿宋" w:cs="FangSong"/>
          <w:kern w:val="0"/>
          <w:sz w:val="28"/>
          <w:szCs w:val="28"/>
        </w:rPr>
        <w:t>职场描述</w:t>
      </w:r>
      <w:proofErr w:type="gramEnd"/>
      <w:r>
        <w:rPr>
          <w:rFonts w:ascii="仿宋_GB2312" w:eastAsia="仿宋_GB2312" w:hAnsi="仿宋"/>
          <w:bCs/>
          <w:sz w:val="28"/>
          <w:szCs w:val="28"/>
        </w:rPr>
        <w:t>(Presentation)</w:t>
      </w:r>
      <w:r>
        <w:rPr>
          <w:rFonts w:ascii="仿宋_GB2312" w:eastAsia="仿宋_GB2312" w:hAnsi="仿宋"/>
          <w:bCs/>
          <w:sz w:val="28"/>
          <w:szCs w:val="28"/>
        </w:rPr>
        <w:tab/>
      </w:r>
      <w:r>
        <w:rPr>
          <w:rFonts w:ascii="仿宋_GB2312" w:eastAsia="仿宋_GB2312" w:hAnsi="仿宋"/>
          <w:bCs/>
          <w:sz w:val="28"/>
          <w:szCs w:val="28"/>
        </w:rPr>
        <w:tab/>
      </w:r>
      <w:r>
        <w:rPr>
          <w:rFonts w:ascii="仿宋_GB2312" w:eastAsia="仿宋_GB2312" w:hAnsi="仿宋"/>
          <w:bCs/>
          <w:sz w:val="28"/>
          <w:szCs w:val="28"/>
        </w:rPr>
        <w:tab/>
      </w:r>
      <w:r>
        <w:rPr>
          <w:rFonts w:ascii="仿宋_GB2312" w:eastAsia="仿宋_GB2312" w:hAnsi="仿宋"/>
          <w:bCs/>
          <w:sz w:val="28"/>
          <w:szCs w:val="28"/>
        </w:rPr>
        <w:tab/>
      </w:r>
      <w:r w:rsidRPr="004F330E">
        <w:rPr>
          <w:rFonts w:ascii="仿宋_GB2312" w:eastAsia="仿宋_GB2312" w:hAnsi="仿宋"/>
          <w:bCs/>
          <w:sz w:val="28"/>
          <w:szCs w:val="28"/>
        </w:rPr>
        <w:t>(3 minutes)</w:t>
      </w:r>
    </w:p>
    <w:p w:rsidR="00F370BF" w:rsidRDefault="00F370BF" w:rsidP="00AA31DE">
      <w:pPr>
        <w:spacing w:line="560" w:lineRule="atLeast"/>
        <w:jc w:val="left"/>
        <w:rPr>
          <w:rFonts w:ascii="仿宋_GB2312" w:eastAsia="仿宋_GB2312" w:hAnsi="仿宋"/>
          <w:bCs/>
          <w:sz w:val="24"/>
        </w:rPr>
      </w:pPr>
      <w:r w:rsidRPr="00646753">
        <w:rPr>
          <w:rFonts w:ascii="仿宋_GB2312" w:eastAsia="仿宋_GB2312" w:hAnsi="仿宋"/>
          <w:b/>
          <w:bCs/>
          <w:sz w:val="24"/>
        </w:rPr>
        <w:t>Task:</w:t>
      </w:r>
      <w:r>
        <w:rPr>
          <w:rFonts w:ascii="仿宋_GB2312" w:eastAsia="仿宋_GB2312" w:hAnsi="仿宋" w:hint="eastAsia"/>
          <w:b/>
          <w:bCs/>
          <w:sz w:val="24"/>
        </w:rPr>
        <w:t xml:space="preserve"> </w:t>
      </w:r>
      <w:r w:rsidRPr="00DA6C4E">
        <w:rPr>
          <w:rFonts w:ascii="仿宋_GB2312" w:eastAsia="仿宋_GB2312" w:hAnsi="仿宋" w:hint="eastAsia"/>
          <w:bCs/>
          <w:sz w:val="24"/>
        </w:rPr>
        <w:t>You are required to talk about the following chart, giving your comments on possible causes of the survey results.</w:t>
      </w:r>
    </w:p>
    <w:p w:rsidR="00F370BF" w:rsidRDefault="00F370BF" w:rsidP="00AA31DE">
      <w:pPr>
        <w:spacing w:line="560" w:lineRule="atLeast"/>
        <w:ind w:leftChars="450" w:left="945"/>
        <w:jc w:val="left"/>
        <w:rPr>
          <w:rFonts w:ascii="仿宋_GB2312" w:eastAsia="仿宋_GB2312" w:hAnsi="仿宋" w:cs="Arial"/>
          <w:color w:val="0044CC"/>
          <w:shd w:val="clear" w:color="auto" w:fill="F8F8F8"/>
        </w:rPr>
      </w:pPr>
      <w:r>
        <w:rPr>
          <w:rFonts w:ascii="仿宋_GB2312" w:eastAsia="仿宋_GB2312" w:hAnsi="仿宋" w:cs="Arial"/>
          <w:noProof/>
          <w:color w:val="0044CC"/>
          <w:shd w:val="clear" w:color="auto" w:fill="F8F8F8"/>
        </w:rPr>
        <w:drawing>
          <wp:inline distT="0" distB="0" distL="0" distR="0">
            <wp:extent cx="4676775" cy="2914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srcRect/>
                    <a:stretch>
                      <a:fillRect/>
                    </a:stretch>
                  </pic:blipFill>
                  <pic:spPr bwMode="auto">
                    <a:xfrm>
                      <a:off x="0" y="0"/>
                      <a:ext cx="4676775" cy="2914650"/>
                    </a:xfrm>
                    <a:prstGeom prst="rect">
                      <a:avLst/>
                    </a:prstGeom>
                    <a:noFill/>
                    <a:ln w="9525">
                      <a:noFill/>
                      <a:miter lim="800000"/>
                      <a:headEnd/>
                      <a:tailEnd/>
                    </a:ln>
                  </pic:spPr>
                </pic:pic>
              </a:graphicData>
            </a:graphic>
          </wp:inline>
        </w:drawing>
      </w:r>
    </w:p>
    <w:p w:rsidR="00F370BF" w:rsidRDefault="00F370BF" w:rsidP="00AA31DE">
      <w:pPr>
        <w:spacing w:before="100" w:beforeAutospacing="1" w:after="100" w:afterAutospacing="1" w:line="560" w:lineRule="atLeast"/>
        <w:jc w:val="left"/>
        <w:rPr>
          <w:rFonts w:ascii="仿宋_GB2312" w:eastAsia="仿宋_GB2312" w:hAnsi="仿宋"/>
          <w:bCs/>
          <w:sz w:val="28"/>
          <w:szCs w:val="28"/>
        </w:rPr>
      </w:pPr>
      <w:r w:rsidRPr="004F330E">
        <w:rPr>
          <w:rFonts w:ascii="仿宋_GB2312" w:eastAsia="仿宋_GB2312" w:hAnsi="仿宋" w:cs="FangSong"/>
          <w:kern w:val="0"/>
          <w:sz w:val="28"/>
          <w:szCs w:val="28"/>
        </w:rPr>
        <w:t xml:space="preserve">2.情景交流 </w:t>
      </w:r>
      <w:r w:rsidRPr="004F330E">
        <w:rPr>
          <w:rFonts w:ascii="仿宋_GB2312" w:eastAsia="仿宋_GB2312" w:hAnsi="仿宋"/>
          <w:bCs/>
          <w:sz w:val="28"/>
          <w:szCs w:val="28"/>
        </w:rPr>
        <w:t>(Interview)</w:t>
      </w:r>
      <w:r w:rsidRPr="004F330E">
        <w:rPr>
          <w:rFonts w:ascii="仿宋_GB2312" w:eastAsia="仿宋_GB2312" w:hAnsi="仿宋"/>
          <w:bCs/>
          <w:sz w:val="28"/>
          <w:szCs w:val="28"/>
        </w:rPr>
        <w:tab/>
      </w:r>
      <w:r>
        <w:rPr>
          <w:rFonts w:ascii="仿宋_GB2312" w:eastAsia="仿宋_GB2312" w:hAnsi="仿宋" w:cs="FangSong"/>
          <w:kern w:val="0"/>
          <w:sz w:val="28"/>
          <w:szCs w:val="28"/>
        </w:rPr>
        <w:tab/>
      </w:r>
      <w:r>
        <w:rPr>
          <w:rFonts w:ascii="仿宋_GB2312" w:eastAsia="仿宋_GB2312" w:hAnsi="仿宋" w:cs="FangSong"/>
          <w:kern w:val="0"/>
          <w:sz w:val="28"/>
          <w:szCs w:val="28"/>
        </w:rPr>
        <w:tab/>
      </w:r>
      <w:r>
        <w:rPr>
          <w:rFonts w:ascii="仿宋_GB2312" w:eastAsia="仿宋_GB2312" w:hAnsi="仿宋" w:cs="FangSong"/>
          <w:kern w:val="0"/>
          <w:sz w:val="28"/>
          <w:szCs w:val="28"/>
        </w:rPr>
        <w:tab/>
      </w:r>
      <w:r w:rsidRPr="004F330E">
        <w:rPr>
          <w:rFonts w:ascii="仿宋_GB2312" w:eastAsia="仿宋_GB2312" w:hAnsi="仿宋"/>
          <w:bCs/>
          <w:sz w:val="28"/>
          <w:szCs w:val="28"/>
        </w:rPr>
        <w:t xml:space="preserve"> (3 minutes)</w:t>
      </w:r>
    </w:p>
    <w:p w:rsidR="00F370BF" w:rsidRDefault="00F370BF" w:rsidP="00AA31DE">
      <w:pPr>
        <w:spacing w:before="100" w:beforeAutospacing="1" w:after="100" w:afterAutospacing="1" w:line="560" w:lineRule="atLeast"/>
        <w:jc w:val="left"/>
        <w:rPr>
          <w:rFonts w:ascii="仿宋_GB2312" w:eastAsia="仿宋_GB2312" w:hAnsi="仿宋"/>
          <w:bCs/>
          <w:sz w:val="28"/>
          <w:szCs w:val="28"/>
        </w:rPr>
      </w:pPr>
      <w:r w:rsidRPr="00646753">
        <w:rPr>
          <w:rFonts w:ascii="仿宋_GB2312" w:eastAsia="仿宋_GB2312" w:hAnsi="仿宋"/>
          <w:bCs/>
          <w:sz w:val="24"/>
        </w:rPr>
        <w:t>Now you</w:t>
      </w:r>
      <w:proofErr w:type="gramStart"/>
      <w:r>
        <w:rPr>
          <w:rFonts w:ascii="仿宋_GB2312" w:eastAsia="仿宋_GB2312" w:hAnsi="仿宋"/>
          <w:bCs/>
          <w:sz w:val="24"/>
        </w:rPr>
        <w:t>’</w:t>
      </w:r>
      <w:proofErr w:type="gramEnd"/>
      <w:r w:rsidRPr="00646753">
        <w:rPr>
          <w:rFonts w:ascii="仿宋_GB2312" w:eastAsia="仿宋_GB2312" w:hAnsi="仿宋"/>
          <w:bCs/>
          <w:sz w:val="24"/>
        </w:rPr>
        <w:t>ll see a poster</w:t>
      </w:r>
      <w:r w:rsidRPr="00646753">
        <w:rPr>
          <w:rFonts w:ascii="仿宋_GB2312" w:eastAsia="仿宋_GB2312" w:hAnsi="仿宋" w:hint="eastAsia"/>
          <w:bCs/>
          <w:sz w:val="24"/>
        </w:rPr>
        <w:t>：</w:t>
      </w:r>
    </w:p>
    <w:p w:rsidR="00F370BF" w:rsidRDefault="00F370BF" w:rsidP="00AA31DE">
      <w:pPr>
        <w:spacing w:before="100" w:beforeAutospacing="1" w:after="100" w:afterAutospacing="1" w:line="560" w:lineRule="atLeast"/>
        <w:ind w:firstLine="525"/>
        <w:jc w:val="left"/>
        <w:rPr>
          <w:rFonts w:ascii="仿宋_GB2312" w:eastAsia="仿宋_GB2312" w:hAnsi="仿宋" w:cs="FangSong"/>
          <w:kern w:val="0"/>
          <w:sz w:val="28"/>
          <w:szCs w:val="28"/>
        </w:rPr>
      </w:pPr>
      <w:r>
        <w:rPr>
          <w:rFonts w:ascii="仿宋_GB2312" w:eastAsia="仿宋_GB2312" w:hAnsi="仿宋"/>
          <w:noProof/>
        </w:rPr>
        <w:lastRenderedPageBreak/>
        <w:drawing>
          <wp:inline distT="0" distB="0" distL="0" distR="0">
            <wp:extent cx="4533900" cy="3676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4533900" cy="3676650"/>
                    </a:xfrm>
                    <a:prstGeom prst="rect">
                      <a:avLst/>
                    </a:prstGeom>
                    <a:noFill/>
                    <a:ln w="9525">
                      <a:noFill/>
                      <a:miter lim="800000"/>
                      <a:headEnd/>
                      <a:tailEnd/>
                    </a:ln>
                  </pic:spPr>
                </pic:pic>
              </a:graphicData>
            </a:graphic>
          </wp:inline>
        </w:drawing>
      </w:r>
    </w:p>
    <w:p w:rsidR="00F370BF" w:rsidRPr="00535A3A" w:rsidRDefault="00F370BF" w:rsidP="00AA31DE">
      <w:pPr>
        <w:spacing w:line="560" w:lineRule="atLeast"/>
        <w:jc w:val="left"/>
        <w:rPr>
          <w:rFonts w:ascii="仿宋_GB2312" w:eastAsia="仿宋_GB2312" w:hAnsi="仿宋"/>
          <w:bCs/>
          <w:sz w:val="24"/>
        </w:rPr>
      </w:pPr>
      <w:r w:rsidRPr="00646753">
        <w:rPr>
          <w:rFonts w:ascii="仿宋_GB2312" w:eastAsia="仿宋_GB2312" w:hAnsi="仿宋"/>
          <w:bCs/>
          <w:sz w:val="24"/>
        </w:rPr>
        <w:t xml:space="preserve">PUBLIC NOTICE of NONDISCRIMINATION: Northland Pioneer College </w:t>
      </w:r>
    </w:p>
    <w:p w:rsidR="00F370BF" w:rsidRDefault="00F370BF" w:rsidP="00AA31DE">
      <w:pPr>
        <w:spacing w:line="560" w:lineRule="atLeast"/>
        <w:jc w:val="left"/>
        <w:rPr>
          <w:rFonts w:ascii="仿宋_GB2312" w:eastAsia="仿宋_GB2312" w:hAnsi="仿宋"/>
          <w:bCs/>
          <w:sz w:val="24"/>
        </w:rPr>
      </w:pPr>
      <w:proofErr w:type="gramStart"/>
      <w:r w:rsidRPr="00646753">
        <w:rPr>
          <w:rFonts w:ascii="仿宋_GB2312" w:eastAsia="仿宋_GB2312" w:hAnsi="仿宋"/>
          <w:bCs/>
          <w:sz w:val="24"/>
        </w:rPr>
        <w:t>does</w:t>
      </w:r>
      <w:proofErr w:type="gramEnd"/>
      <w:r w:rsidRPr="00646753">
        <w:rPr>
          <w:rFonts w:ascii="仿宋_GB2312" w:eastAsia="仿宋_GB2312" w:hAnsi="仿宋"/>
          <w:bCs/>
          <w:sz w:val="24"/>
        </w:rPr>
        <w:t xml:space="preserve"> not discriminate on the basis of race, color, national origin, religion, marital status, gender, age or disability in admission or access to, or enjoyment in its educational programs or activities. For more information call 1-800-266-7845</w:t>
      </w:r>
      <w:r w:rsidRPr="00646753">
        <w:rPr>
          <w:rFonts w:ascii="仿宋_GB2312" w:eastAsia="仿宋_GB2312" w:hAnsi="仿宋"/>
          <w:bCs/>
          <w:sz w:val="24"/>
        </w:rPr>
        <w:t>×</w:t>
      </w:r>
      <w:r w:rsidRPr="00646753">
        <w:rPr>
          <w:rFonts w:ascii="仿宋_GB2312" w:eastAsia="仿宋_GB2312" w:hAnsi="仿宋"/>
          <w:bCs/>
          <w:sz w:val="24"/>
        </w:rPr>
        <w:t>6244 or 928-536-6244.</w:t>
      </w:r>
    </w:p>
    <w:p w:rsidR="00F370BF" w:rsidRDefault="00F370BF" w:rsidP="00AA31DE">
      <w:pPr>
        <w:spacing w:line="560" w:lineRule="atLeast"/>
        <w:jc w:val="left"/>
        <w:rPr>
          <w:rFonts w:ascii="仿宋_GB2312" w:eastAsia="仿宋_GB2312" w:hAnsi="仿宋"/>
          <w:bCs/>
          <w:sz w:val="24"/>
        </w:rPr>
      </w:pPr>
      <w:r>
        <w:rPr>
          <w:rFonts w:ascii="仿宋_GB2312" w:eastAsia="仿宋_GB2312" w:hAnsi="仿宋"/>
          <w:b/>
          <w:bCs/>
          <w:sz w:val="24"/>
        </w:rPr>
        <w:t>N</w:t>
      </w:r>
      <w:r w:rsidRPr="00646753">
        <w:rPr>
          <w:rFonts w:ascii="仿宋_GB2312" w:eastAsia="仿宋_GB2312" w:hAnsi="仿宋"/>
          <w:b/>
          <w:bCs/>
          <w:sz w:val="24"/>
        </w:rPr>
        <w:t>ote</w:t>
      </w:r>
      <w:r>
        <w:rPr>
          <w:rFonts w:ascii="仿宋_GB2312" w:eastAsia="仿宋_GB2312" w:hAnsi="仿宋"/>
          <w:b/>
          <w:bCs/>
          <w:sz w:val="24"/>
        </w:rPr>
        <w:t>:</w:t>
      </w:r>
      <w:r>
        <w:rPr>
          <w:rFonts w:ascii="仿宋_GB2312" w:eastAsia="仿宋_GB2312" w:hAnsi="仿宋" w:hint="eastAsia"/>
          <w:b/>
          <w:bCs/>
          <w:sz w:val="24"/>
        </w:rPr>
        <w:t xml:space="preserve"> </w:t>
      </w:r>
      <w:r w:rsidRPr="00646753">
        <w:rPr>
          <w:rFonts w:ascii="仿宋_GB2312" w:eastAsia="仿宋_GB2312" w:hAnsi="仿宋"/>
          <w:bCs/>
          <w:sz w:val="24"/>
        </w:rPr>
        <w:t xml:space="preserve">Food for your soul; Solar (Sol) for your food. Sustainability: </w:t>
      </w:r>
      <w:r w:rsidRPr="00646753">
        <w:rPr>
          <w:rFonts w:ascii="仿宋_GB2312" w:eastAsia="仿宋_GB2312" w:hAnsi="仿宋" w:hint="eastAsia"/>
          <w:bCs/>
          <w:sz w:val="24"/>
        </w:rPr>
        <w:t>可持续性</w:t>
      </w:r>
    </w:p>
    <w:p w:rsidR="00F370BF" w:rsidRDefault="00F370BF" w:rsidP="00AA31DE">
      <w:pPr>
        <w:spacing w:line="560" w:lineRule="atLeast"/>
        <w:jc w:val="left"/>
        <w:rPr>
          <w:rFonts w:ascii="仿宋_GB2312" w:eastAsia="仿宋_GB2312" w:hAnsi="仿宋"/>
          <w:bCs/>
          <w:sz w:val="24"/>
        </w:rPr>
      </w:pPr>
      <w:r w:rsidRPr="00646753">
        <w:rPr>
          <w:rFonts w:ascii="仿宋_GB2312" w:eastAsia="仿宋_GB2312" w:hAnsi="仿宋"/>
          <w:b/>
          <w:bCs/>
          <w:sz w:val="24"/>
        </w:rPr>
        <w:t>Task:</w:t>
      </w:r>
      <w:r w:rsidRPr="00646753">
        <w:rPr>
          <w:rFonts w:ascii="仿宋_GB2312" w:eastAsia="仿宋_GB2312" w:hAnsi="仿宋"/>
          <w:bCs/>
          <w:sz w:val="24"/>
        </w:rPr>
        <w:t xml:space="preserve"> Suppose you</w:t>
      </w:r>
      <w:proofErr w:type="gramStart"/>
      <w:r w:rsidRPr="00646753">
        <w:rPr>
          <w:rFonts w:ascii="仿宋_GB2312" w:eastAsia="仿宋_GB2312" w:hAnsi="仿宋" w:hint="eastAsia"/>
          <w:bCs/>
          <w:sz w:val="24"/>
        </w:rPr>
        <w:t>’</w:t>
      </w:r>
      <w:proofErr w:type="gramEnd"/>
      <w:r w:rsidRPr="00646753">
        <w:rPr>
          <w:rFonts w:ascii="仿宋_GB2312" w:eastAsia="仿宋_GB2312" w:hAnsi="仿宋"/>
          <w:bCs/>
          <w:sz w:val="24"/>
        </w:rPr>
        <w:t xml:space="preserve">re the secretary working at Northland Pioneer College and someone is interested in the course. You will talk </w:t>
      </w:r>
    </w:p>
    <w:p w:rsidR="00F370BF" w:rsidRDefault="00F370BF" w:rsidP="00AA31DE">
      <w:pPr>
        <w:spacing w:line="560" w:lineRule="atLeast"/>
        <w:jc w:val="left"/>
        <w:rPr>
          <w:rFonts w:ascii="仿宋_GB2312" w:eastAsia="仿宋_GB2312" w:hAnsi="仿宋"/>
        </w:rPr>
      </w:pPr>
      <w:proofErr w:type="gramStart"/>
      <w:r w:rsidRPr="00646753">
        <w:rPr>
          <w:rFonts w:ascii="仿宋_GB2312" w:eastAsia="仿宋_GB2312" w:hAnsi="仿宋"/>
          <w:bCs/>
          <w:sz w:val="24"/>
        </w:rPr>
        <w:t>with</w:t>
      </w:r>
      <w:proofErr w:type="gramEnd"/>
      <w:r w:rsidRPr="00646753">
        <w:rPr>
          <w:rFonts w:ascii="仿宋_GB2312" w:eastAsia="仿宋_GB2312" w:hAnsi="仿宋"/>
          <w:bCs/>
          <w:sz w:val="24"/>
        </w:rPr>
        <w:t xml:space="preserve"> the person and answer his /her questions.</w:t>
      </w:r>
    </w:p>
    <w:p w:rsidR="00F370BF" w:rsidRDefault="00F370BF" w:rsidP="00AA31DE">
      <w:pPr>
        <w:spacing w:line="560" w:lineRule="atLeast"/>
        <w:jc w:val="left"/>
        <w:rPr>
          <w:rFonts w:ascii="仿宋_GB2312" w:eastAsia="仿宋_GB2312" w:hAnsi="仿宋"/>
          <w:sz w:val="24"/>
        </w:rPr>
      </w:pPr>
      <w:proofErr w:type="spellStart"/>
      <w:r>
        <w:rPr>
          <w:rFonts w:ascii="仿宋_GB2312" w:eastAsia="仿宋_GB2312" w:hAnsi="仿宋"/>
          <w:b/>
          <w:sz w:val="24"/>
        </w:rPr>
        <w:t>Contestant</w:t>
      </w:r>
      <w:proofErr w:type="gramStart"/>
      <w:r>
        <w:rPr>
          <w:rFonts w:ascii="仿宋_GB2312" w:eastAsia="仿宋_GB2312" w:hAnsi="仿宋"/>
          <w:b/>
          <w:sz w:val="24"/>
        </w:rPr>
        <w:t>:</w:t>
      </w:r>
      <w:r w:rsidRPr="00646753">
        <w:rPr>
          <w:rFonts w:ascii="仿宋_GB2312" w:eastAsia="仿宋_GB2312" w:hAnsi="仿宋"/>
          <w:sz w:val="24"/>
        </w:rPr>
        <w:t>a</w:t>
      </w:r>
      <w:proofErr w:type="spellEnd"/>
      <w:proofErr w:type="gramEnd"/>
      <w:r w:rsidRPr="00646753">
        <w:rPr>
          <w:rFonts w:ascii="仿宋_GB2312" w:eastAsia="仿宋_GB2312" w:hAnsi="仿宋"/>
          <w:sz w:val="24"/>
        </w:rPr>
        <w:t xml:space="preserve"> secretary at the college</w:t>
      </w:r>
    </w:p>
    <w:p w:rsidR="00F370BF" w:rsidRDefault="00F370BF" w:rsidP="00AA31DE">
      <w:pPr>
        <w:spacing w:line="560" w:lineRule="atLeast"/>
        <w:jc w:val="left"/>
        <w:rPr>
          <w:rFonts w:ascii="仿宋_GB2312" w:eastAsia="仿宋_GB2312" w:hAnsi="仿宋"/>
          <w:sz w:val="24"/>
        </w:rPr>
      </w:pPr>
      <w:r>
        <w:rPr>
          <w:rFonts w:ascii="仿宋_GB2312" w:eastAsia="仿宋_GB2312" w:hAnsi="仿宋"/>
          <w:b/>
          <w:sz w:val="24"/>
        </w:rPr>
        <w:t xml:space="preserve">Question </w:t>
      </w:r>
      <w:proofErr w:type="spellStart"/>
      <w:r>
        <w:rPr>
          <w:rFonts w:ascii="仿宋_GB2312" w:eastAsia="仿宋_GB2312" w:hAnsi="仿宋"/>
          <w:b/>
          <w:sz w:val="24"/>
        </w:rPr>
        <w:t>Master</w:t>
      </w:r>
      <w:proofErr w:type="gramStart"/>
      <w:r>
        <w:rPr>
          <w:rFonts w:ascii="仿宋_GB2312" w:eastAsia="仿宋_GB2312" w:hAnsi="仿宋"/>
          <w:b/>
          <w:sz w:val="24"/>
        </w:rPr>
        <w:t>:</w:t>
      </w:r>
      <w:r w:rsidRPr="00646753">
        <w:rPr>
          <w:rFonts w:ascii="仿宋_GB2312" w:eastAsia="仿宋_GB2312" w:hAnsi="仿宋"/>
          <w:sz w:val="24"/>
        </w:rPr>
        <w:t>a</w:t>
      </w:r>
      <w:proofErr w:type="spellEnd"/>
      <w:proofErr w:type="gramEnd"/>
      <w:r w:rsidRPr="00646753">
        <w:rPr>
          <w:rFonts w:ascii="仿宋_GB2312" w:eastAsia="仿宋_GB2312" w:hAnsi="仿宋"/>
          <w:sz w:val="24"/>
        </w:rPr>
        <w:t xml:space="preserve"> person who is interested in the course</w:t>
      </w:r>
    </w:p>
    <w:p w:rsidR="00F370BF" w:rsidRDefault="00F370BF" w:rsidP="00AA31DE">
      <w:pPr>
        <w:spacing w:line="560" w:lineRule="atLeast"/>
        <w:jc w:val="left"/>
        <w:rPr>
          <w:rFonts w:ascii="仿宋_GB2312" w:eastAsia="仿宋_GB2312" w:hAnsi="仿宋"/>
          <w:sz w:val="24"/>
        </w:rPr>
      </w:pPr>
      <w:proofErr w:type="spellStart"/>
      <w:r>
        <w:rPr>
          <w:rFonts w:ascii="仿宋_GB2312" w:eastAsia="仿宋_GB2312" w:hAnsi="仿宋"/>
          <w:b/>
          <w:sz w:val="24"/>
        </w:rPr>
        <w:t>Numberof</w:t>
      </w:r>
      <w:proofErr w:type="spellEnd"/>
      <w:r>
        <w:rPr>
          <w:rFonts w:ascii="仿宋_GB2312" w:eastAsia="仿宋_GB2312" w:hAnsi="仿宋"/>
          <w:b/>
          <w:sz w:val="24"/>
        </w:rPr>
        <w:t xml:space="preserve"> Questions</w:t>
      </w:r>
      <w:proofErr w:type="gramStart"/>
      <w:r>
        <w:rPr>
          <w:rFonts w:ascii="仿宋_GB2312" w:eastAsia="仿宋_GB2312" w:hAnsi="仿宋"/>
          <w:b/>
          <w:sz w:val="24"/>
        </w:rPr>
        <w:t>:</w:t>
      </w:r>
      <w:r w:rsidRPr="00646753">
        <w:rPr>
          <w:rFonts w:ascii="仿宋_GB2312" w:eastAsia="仿宋_GB2312" w:hAnsi="仿宋"/>
          <w:sz w:val="24"/>
        </w:rPr>
        <w:t>8</w:t>
      </w:r>
      <w:proofErr w:type="gramEnd"/>
      <w:r w:rsidRPr="00646753">
        <w:rPr>
          <w:rFonts w:ascii="仿宋_GB2312" w:eastAsia="仿宋_GB2312" w:hAnsi="仿宋"/>
          <w:sz w:val="24"/>
        </w:rPr>
        <w:t>-10</w:t>
      </w:r>
    </w:p>
    <w:p w:rsidR="00F370BF" w:rsidRDefault="00F370BF" w:rsidP="00AA31DE">
      <w:pPr>
        <w:spacing w:line="560" w:lineRule="atLeast"/>
        <w:ind w:firstLineChars="500" w:firstLine="1200"/>
        <w:jc w:val="left"/>
        <w:rPr>
          <w:rFonts w:ascii="仿宋_GB2312" w:eastAsia="仿宋_GB2312" w:hAnsi="仿宋"/>
          <w:sz w:val="24"/>
        </w:rPr>
      </w:pPr>
    </w:p>
    <w:p w:rsidR="00F370BF" w:rsidRDefault="00F370BF" w:rsidP="00AA31DE">
      <w:pPr>
        <w:spacing w:line="560" w:lineRule="atLeast"/>
        <w:jc w:val="left"/>
        <w:rPr>
          <w:rFonts w:ascii="仿宋_GB2312" w:eastAsia="仿宋_GB2312" w:hAnsi="仿宋"/>
          <w:bCs/>
          <w:sz w:val="28"/>
          <w:szCs w:val="28"/>
        </w:rPr>
      </w:pPr>
      <w:r>
        <w:rPr>
          <w:rFonts w:ascii="仿宋_GB2312" w:eastAsia="仿宋_GB2312" w:hAnsi="仿宋" w:cs="FangSong"/>
          <w:kern w:val="0"/>
          <w:sz w:val="28"/>
          <w:szCs w:val="28"/>
        </w:rPr>
        <w:t>3.</w:t>
      </w:r>
      <w:proofErr w:type="gramStart"/>
      <w:r>
        <w:rPr>
          <w:rFonts w:ascii="仿宋_GB2312" w:eastAsia="仿宋_GB2312" w:hAnsi="仿宋" w:cs="FangSong"/>
          <w:kern w:val="0"/>
          <w:sz w:val="28"/>
          <w:szCs w:val="28"/>
        </w:rPr>
        <w:t>职场考验</w:t>
      </w:r>
      <w:proofErr w:type="gramEnd"/>
      <w:r>
        <w:rPr>
          <w:rFonts w:ascii="仿宋_GB2312" w:eastAsia="仿宋_GB2312" w:hAnsi="仿宋"/>
          <w:bCs/>
          <w:sz w:val="28"/>
          <w:szCs w:val="28"/>
        </w:rPr>
        <w:t>(Role-Play)                (8-10 minutes)</w:t>
      </w:r>
    </w:p>
    <w:p w:rsidR="00F370BF" w:rsidRDefault="00F370BF" w:rsidP="00AA31DE">
      <w:pPr>
        <w:pStyle w:val="a3"/>
        <w:adjustRightInd w:val="0"/>
        <w:snapToGrid w:val="0"/>
        <w:spacing w:line="360" w:lineRule="auto"/>
        <w:ind w:firstLineChars="58" w:firstLine="140"/>
        <w:rPr>
          <w:rFonts w:ascii="仿宋" w:eastAsia="仿宋" w:hAnsi="仿宋" w:cs="Arial"/>
          <w:kern w:val="2"/>
        </w:rPr>
      </w:pPr>
      <w:r w:rsidRPr="00646753">
        <w:rPr>
          <w:rFonts w:ascii="仿宋" w:eastAsia="仿宋" w:hAnsi="仿宋" w:cs="Arial"/>
          <w:b/>
          <w:bCs/>
        </w:rPr>
        <w:t>Task:</w:t>
      </w:r>
      <w:r>
        <w:rPr>
          <w:rFonts w:ascii="仿宋" w:eastAsia="仿宋" w:hAnsi="仿宋" w:cs="Arial" w:hint="eastAsia"/>
          <w:b/>
          <w:bCs/>
        </w:rPr>
        <w:t xml:space="preserve"> </w:t>
      </w:r>
      <w:r>
        <w:rPr>
          <w:rFonts w:ascii="仿宋" w:eastAsia="仿宋" w:hAnsi="仿宋" w:cs="Arial"/>
          <w:kern w:val="2"/>
        </w:rPr>
        <w:t xml:space="preserve">Suppose you are a team of staff of a Chinese candy </w:t>
      </w:r>
    </w:p>
    <w:p w:rsidR="00F370BF" w:rsidRDefault="00F370BF" w:rsidP="00AA31DE">
      <w:pPr>
        <w:pStyle w:val="a3"/>
        <w:adjustRightInd w:val="0"/>
        <w:snapToGrid w:val="0"/>
        <w:spacing w:line="360" w:lineRule="auto"/>
        <w:ind w:firstLineChars="58" w:firstLine="139"/>
        <w:rPr>
          <w:rFonts w:ascii="仿宋" w:eastAsia="仿宋" w:hAnsi="仿宋" w:cs="Arial"/>
          <w:kern w:val="2"/>
        </w:rPr>
      </w:pPr>
      <w:proofErr w:type="gramStart"/>
      <w:r>
        <w:rPr>
          <w:rFonts w:ascii="仿宋" w:eastAsia="仿宋" w:hAnsi="仿宋" w:cs="Arial"/>
          <w:kern w:val="2"/>
        </w:rPr>
        <w:t>company</w:t>
      </w:r>
      <w:proofErr w:type="gramEnd"/>
      <w:r>
        <w:rPr>
          <w:rFonts w:ascii="仿宋" w:eastAsia="仿宋" w:hAnsi="仿宋" w:cs="Arial"/>
          <w:kern w:val="2"/>
        </w:rPr>
        <w:t xml:space="preserve">, and you meet to </w:t>
      </w:r>
      <w:r>
        <w:rPr>
          <w:rFonts w:ascii="仿宋" w:eastAsia="仿宋" w:hAnsi="仿宋" w:cs="Arial"/>
          <w:bCs/>
        </w:rPr>
        <w:t xml:space="preserve">discuss on a new product that should </w:t>
      </w:r>
    </w:p>
    <w:p w:rsidR="00F370BF" w:rsidRDefault="00F370BF" w:rsidP="00AA31DE">
      <w:pPr>
        <w:pStyle w:val="a3"/>
        <w:adjustRightInd w:val="0"/>
        <w:snapToGrid w:val="0"/>
        <w:spacing w:line="360" w:lineRule="auto"/>
        <w:ind w:firstLineChars="58" w:firstLine="139"/>
        <w:rPr>
          <w:rFonts w:ascii="仿宋" w:eastAsia="仿宋" w:hAnsi="仿宋" w:cs="Arial"/>
          <w:bCs/>
        </w:rPr>
      </w:pPr>
      <w:proofErr w:type="gramStart"/>
      <w:r>
        <w:rPr>
          <w:rFonts w:ascii="仿宋" w:eastAsia="仿宋" w:hAnsi="仿宋" w:cs="Arial"/>
          <w:bCs/>
        </w:rPr>
        <w:t>be</w:t>
      </w:r>
      <w:proofErr w:type="gramEnd"/>
      <w:r>
        <w:rPr>
          <w:rFonts w:ascii="仿宋" w:eastAsia="仿宋" w:hAnsi="仿宋" w:cs="Arial"/>
          <w:bCs/>
        </w:rPr>
        <w:t xml:space="preserve"> successful for the Canadian market.</w:t>
      </w:r>
    </w:p>
    <w:p w:rsidR="00F370BF" w:rsidRDefault="00F370BF" w:rsidP="00AA31DE">
      <w:pPr>
        <w:pStyle w:val="a3"/>
        <w:adjustRightInd w:val="0"/>
        <w:snapToGrid w:val="0"/>
        <w:spacing w:line="360" w:lineRule="auto"/>
        <w:ind w:firstLineChars="58" w:firstLine="140"/>
        <w:rPr>
          <w:rFonts w:ascii="仿宋" w:eastAsia="仿宋" w:hAnsi="仿宋" w:cs="Arial"/>
          <w:kern w:val="2"/>
        </w:rPr>
      </w:pPr>
      <w:r w:rsidRPr="00646753">
        <w:rPr>
          <w:rFonts w:ascii="仿宋" w:eastAsia="仿宋" w:hAnsi="仿宋" w:cs="Arial"/>
          <w:b/>
          <w:bCs/>
        </w:rPr>
        <w:t>Requirements</w:t>
      </w:r>
      <w:r>
        <w:rPr>
          <w:rFonts w:ascii="仿宋" w:eastAsia="仿宋" w:hAnsi="仿宋" w:cs="Arial" w:hint="eastAsia"/>
          <w:b/>
          <w:bCs/>
        </w:rPr>
        <w:t>：</w:t>
      </w:r>
    </w:p>
    <w:p w:rsidR="00F370BF" w:rsidRDefault="00F370BF" w:rsidP="00AA31DE">
      <w:pPr>
        <w:pStyle w:val="a3"/>
        <w:numPr>
          <w:ilvl w:val="0"/>
          <w:numId w:val="1"/>
        </w:numPr>
        <w:adjustRightInd w:val="0"/>
        <w:snapToGrid w:val="0"/>
        <w:spacing w:line="360" w:lineRule="auto"/>
        <w:ind w:firstLineChars="58" w:firstLine="139"/>
        <w:rPr>
          <w:rFonts w:ascii="仿宋" w:eastAsia="仿宋" w:hAnsi="仿宋" w:cs="Arial"/>
          <w:kern w:val="2"/>
        </w:rPr>
      </w:pPr>
      <w:r w:rsidRPr="00646753">
        <w:rPr>
          <w:rFonts w:ascii="仿宋" w:eastAsia="仿宋" w:hAnsi="仿宋" w:cs="Arial"/>
        </w:rPr>
        <w:t>Each team member should play a role to ensure this product a success according to his/her role.</w:t>
      </w:r>
    </w:p>
    <w:p w:rsidR="00F370BF" w:rsidRDefault="00F370BF" w:rsidP="00AA31DE">
      <w:pPr>
        <w:pStyle w:val="a3"/>
        <w:numPr>
          <w:ilvl w:val="0"/>
          <w:numId w:val="1"/>
        </w:numPr>
        <w:adjustRightInd w:val="0"/>
        <w:snapToGrid w:val="0"/>
        <w:spacing w:line="360" w:lineRule="auto"/>
        <w:ind w:firstLineChars="58" w:firstLine="139"/>
        <w:rPr>
          <w:rFonts w:ascii="仿宋" w:eastAsia="仿宋" w:hAnsi="仿宋" w:cs="Arial"/>
        </w:rPr>
      </w:pPr>
      <w:r w:rsidRPr="00646753">
        <w:rPr>
          <w:rFonts w:ascii="仿宋" w:eastAsia="仿宋" w:hAnsi="仿宋" w:cs="Arial"/>
        </w:rPr>
        <w:t>Any</w:t>
      </w:r>
      <w:r>
        <w:rPr>
          <w:rFonts w:ascii="仿宋" w:eastAsia="仿宋" w:hAnsi="仿宋" w:cs="Arial" w:hint="eastAsia"/>
        </w:rPr>
        <w:t xml:space="preserve"> </w:t>
      </w:r>
      <w:r w:rsidRPr="00646753">
        <w:rPr>
          <w:rFonts w:ascii="仿宋" w:eastAsia="仿宋" w:hAnsi="仿宋" w:cs="Arial"/>
        </w:rPr>
        <w:t>final</w:t>
      </w:r>
      <w:r>
        <w:rPr>
          <w:rFonts w:ascii="仿宋" w:eastAsia="仿宋" w:hAnsi="仿宋" w:cs="Arial" w:hint="eastAsia"/>
        </w:rPr>
        <w:t xml:space="preserve"> </w:t>
      </w:r>
      <w:r w:rsidRPr="00646753">
        <w:rPr>
          <w:rFonts w:ascii="仿宋" w:eastAsia="仿宋" w:hAnsi="仿宋" w:cs="Arial"/>
        </w:rPr>
        <w:t>decision</w:t>
      </w:r>
      <w:r>
        <w:rPr>
          <w:rFonts w:ascii="仿宋" w:eastAsia="仿宋" w:hAnsi="仿宋" w:cs="Arial" w:hint="eastAsia"/>
        </w:rPr>
        <w:t xml:space="preserve"> </w:t>
      </w:r>
      <w:r w:rsidRPr="00646753">
        <w:rPr>
          <w:rFonts w:ascii="仿宋" w:eastAsia="仿宋" w:hAnsi="仿宋" w:cs="Arial"/>
        </w:rPr>
        <w:t>or</w:t>
      </w:r>
      <w:r>
        <w:rPr>
          <w:rFonts w:ascii="仿宋" w:eastAsia="仿宋" w:hAnsi="仿宋" w:cs="Arial" w:hint="eastAsia"/>
        </w:rPr>
        <w:t xml:space="preserve"> </w:t>
      </w:r>
      <w:r w:rsidRPr="00646753">
        <w:rPr>
          <w:rFonts w:ascii="仿宋" w:eastAsia="仿宋" w:hAnsi="仿宋" w:cs="Arial"/>
        </w:rPr>
        <w:t>agreement</w:t>
      </w:r>
      <w:r>
        <w:rPr>
          <w:rFonts w:ascii="仿宋" w:eastAsia="仿宋" w:hAnsi="仿宋" w:cs="Arial" w:hint="eastAsia"/>
        </w:rPr>
        <w:t xml:space="preserve"> </w:t>
      </w:r>
      <w:r w:rsidRPr="00646753">
        <w:rPr>
          <w:rFonts w:ascii="仿宋" w:eastAsia="仿宋" w:hAnsi="仿宋" w:cs="Arial"/>
        </w:rPr>
        <w:t>is</w:t>
      </w:r>
      <w:r>
        <w:rPr>
          <w:rFonts w:ascii="仿宋" w:eastAsia="仿宋" w:hAnsi="仿宋" w:cs="Arial" w:hint="eastAsia"/>
        </w:rPr>
        <w:t xml:space="preserve"> </w:t>
      </w:r>
      <w:r w:rsidRPr="00646753">
        <w:rPr>
          <w:rFonts w:ascii="仿宋" w:eastAsia="仿宋" w:hAnsi="仿宋" w:cs="Arial"/>
        </w:rPr>
        <w:t>not</w:t>
      </w:r>
      <w:r>
        <w:rPr>
          <w:rFonts w:ascii="仿宋" w:eastAsia="仿宋" w:hAnsi="仿宋" w:cs="Arial" w:hint="eastAsia"/>
        </w:rPr>
        <w:t xml:space="preserve"> </w:t>
      </w:r>
      <w:r w:rsidRPr="00646753">
        <w:rPr>
          <w:rFonts w:ascii="仿宋" w:eastAsia="仿宋" w:hAnsi="仿宋" w:cs="Arial"/>
        </w:rPr>
        <w:t>necessarily</w:t>
      </w:r>
      <w:r>
        <w:rPr>
          <w:rFonts w:ascii="仿宋" w:eastAsia="仿宋" w:hAnsi="仿宋" w:cs="Arial" w:hint="eastAsia"/>
        </w:rPr>
        <w:t xml:space="preserve"> </w:t>
      </w:r>
      <w:r w:rsidRPr="00646753">
        <w:rPr>
          <w:rFonts w:ascii="仿宋" w:eastAsia="仿宋" w:hAnsi="仿宋" w:cs="Arial"/>
        </w:rPr>
        <w:t>required.</w:t>
      </w:r>
    </w:p>
    <w:p w:rsidR="00F370BF" w:rsidRDefault="00F370BF" w:rsidP="00AA31DE">
      <w:pPr>
        <w:pStyle w:val="a3"/>
        <w:adjustRightInd w:val="0"/>
        <w:snapToGrid w:val="0"/>
        <w:spacing w:line="360" w:lineRule="auto"/>
        <w:ind w:firstLineChars="58" w:firstLine="140"/>
        <w:rPr>
          <w:rFonts w:ascii="仿宋" w:eastAsia="仿宋" w:hAnsi="仿宋" w:cs="Arial"/>
          <w:b/>
          <w:kern w:val="2"/>
        </w:rPr>
      </w:pPr>
      <w:r w:rsidRPr="00646753">
        <w:rPr>
          <w:rFonts w:ascii="仿宋" w:eastAsia="仿宋" w:hAnsi="仿宋" w:cs="Arial"/>
          <w:b/>
          <w:bCs/>
        </w:rPr>
        <w:t>Roles for the team members:</w:t>
      </w:r>
    </w:p>
    <w:p w:rsidR="00F370BF" w:rsidRDefault="00F370BF" w:rsidP="00AA31DE">
      <w:pPr>
        <w:spacing w:line="360" w:lineRule="auto"/>
        <w:ind w:firstLineChars="58" w:firstLine="139"/>
        <w:jc w:val="left"/>
        <w:rPr>
          <w:rFonts w:ascii="仿宋" w:eastAsia="仿宋" w:hAnsi="仿宋" w:cs="Arial"/>
          <w:bCs/>
          <w:sz w:val="24"/>
        </w:rPr>
      </w:pPr>
      <w:proofErr w:type="gramStart"/>
      <w:r>
        <w:rPr>
          <w:rFonts w:ascii="仿宋" w:eastAsia="仿宋" w:hAnsi="仿宋" w:cs="Arial"/>
          <w:bCs/>
          <w:sz w:val="24"/>
        </w:rPr>
        <w:t>a</w:t>
      </w:r>
      <w:proofErr w:type="gramEnd"/>
      <w:r>
        <w:rPr>
          <w:rFonts w:ascii="仿宋" w:eastAsia="仿宋" w:hAnsi="仿宋" w:cs="Arial"/>
          <w:bCs/>
          <w:sz w:val="24"/>
        </w:rPr>
        <w:t xml:space="preserve"> RD designer from Research and Development Department;</w:t>
      </w:r>
    </w:p>
    <w:p w:rsidR="00F370BF" w:rsidRDefault="00F370BF" w:rsidP="00AA31DE">
      <w:pPr>
        <w:spacing w:line="360" w:lineRule="auto"/>
        <w:ind w:firstLineChars="58" w:firstLine="139"/>
        <w:jc w:val="left"/>
        <w:rPr>
          <w:rFonts w:ascii="仿宋" w:eastAsia="仿宋" w:hAnsi="仿宋" w:cs="Arial"/>
          <w:bCs/>
          <w:sz w:val="24"/>
        </w:rPr>
      </w:pPr>
      <w:proofErr w:type="gramStart"/>
      <w:r>
        <w:rPr>
          <w:rFonts w:ascii="仿宋" w:eastAsia="仿宋" w:hAnsi="仿宋" w:cs="Arial"/>
          <w:bCs/>
          <w:sz w:val="24"/>
        </w:rPr>
        <w:t>a</w:t>
      </w:r>
      <w:proofErr w:type="gramEnd"/>
      <w:r>
        <w:rPr>
          <w:rFonts w:ascii="仿宋" w:eastAsia="仿宋" w:hAnsi="仿宋" w:cs="Arial"/>
          <w:bCs/>
          <w:sz w:val="24"/>
        </w:rPr>
        <w:t xml:space="preserve"> salesperson from Sales (or Marketing) Department;</w:t>
      </w:r>
    </w:p>
    <w:p w:rsidR="00F370BF" w:rsidRDefault="00F370BF" w:rsidP="00AA31DE">
      <w:pPr>
        <w:spacing w:line="360" w:lineRule="auto"/>
        <w:ind w:firstLineChars="58" w:firstLine="139"/>
        <w:jc w:val="left"/>
        <w:rPr>
          <w:rFonts w:ascii="仿宋" w:eastAsia="仿宋" w:hAnsi="仿宋" w:cs="Arial"/>
          <w:bCs/>
          <w:sz w:val="24"/>
        </w:rPr>
      </w:pPr>
      <w:proofErr w:type="gramStart"/>
      <w:r>
        <w:rPr>
          <w:rFonts w:ascii="仿宋" w:eastAsia="仿宋" w:hAnsi="仿宋" w:cs="Arial"/>
          <w:bCs/>
          <w:sz w:val="24"/>
        </w:rPr>
        <w:t>an</w:t>
      </w:r>
      <w:proofErr w:type="gramEnd"/>
      <w:r>
        <w:rPr>
          <w:rFonts w:ascii="仿宋" w:eastAsia="仿宋" w:hAnsi="仿宋" w:cs="Arial"/>
          <w:bCs/>
          <w:sz w:val="24"/>
        </w:rPr>
        <w:t xml:space="preserve"> ad planner from Advertising Department;</w:t>
      </w:r>
    </w:p>
    <w:p w:rsidR="00F370BF" w:rsidRDefault="00F370BF" w:rsidP="00AA31DE">
      <w:pPr>
        <w:spacing w:line="360" w:lineRule="auto"/>
        <w:ind w:firstLineChars="58" w:firstLine="139"/>
        <w:jc w:val="left"/>
        <w:rPr>
          <w:rFonts w:ascii="仿宋" w:eastAsia="仿宋" w:hAnsi="仿宋" w:cs="Arial"/>
          <w:bCs/>
          <w:sz w:val="24"/>
        </w:rPr>
      </w:pPr>
      <w:proofErr w:type="gramStart"/>
      <w:r>
        <w:rPr>
          <w:rFonts w:ascii="仿宋" w:eastAsia="仿宋" w:hAnsi="仿宋" w:cs="Arial"/>
          <w:bCs/>
          <w:sz w:val="24"/>
        </w:rPr>
        <w:t>a</w:t>
      </w:r>
      <w:proofErr w:type="gramEnd"/>
      <w:r>
        <w:rPr>
          <w:rFonts w:ascii="仿宋" w:eastAsia="仿宋" w:hAnsi="仿宋" w:cs="Arial"/>
          <w:bCs/>
          <w:sz w:val="24"/>
        </w:rPr>
        <w:t xml:space="preserve"> QC engineer from Quality-Control Department;</w:t>
      </w:r>
    </w:p>
    <w:p w:rsidR="00F370BF" w:rsidRDefault="00F370BF" w:rsidP="00AA31DE">
      <w:pPr>
        <w:spacing w:line="360" w:lineRule="auto"/>
        <w:ind w:leftChars="67" w:left="141"/>
        <w:jc w:val="left"/>
        <w:rPr>
          <w:rFonts w:ascii="仿宋" w:eastAsia="仿宋" w:hAnsi="仿宋" w:cs="Arial"/>
          <w:bCs/>
          <w:sz w:val="24"/>
        </w:rPr>
      </w:pPr>
      <w:proofErr w:type="gramStart"/>
      <w:r>
        <w:rPr>
          <w:rFonts w:ascii="仿宋" w:eastAsia="仿宋" w:hAnsi="仿宋" w:cs="Arial"/>
          <w:bCs/>
          <w:sz w:val="24"/>
        </w:rPr>
        <w:t>a</w:t>
      </w:r>
      <w:proofErr w:type="gramEnd"/>
      <w:r>
        <w:rPr>
          <w:rFonts w:ascii="仿宋" w:eastAsia="仿宋" w:hAnsi="仿宋" w:cs="Arial"/>
          <w:bCs/>
          <w:sz w:val="24"/>
        </w:rPr>
        <w:t xml:space="preserve"> PR representative from Public Relations Department (only for the fifth member).</w:t>
      </w:r>
    </w:p>
    <w:p w:rsidR="00F370BF" w:rsidRDefault="00F370BF" w:rsidP="00AA31DE">
      <w:pPr>
        <w:spacing w:line="360" w:lineRule="auto"/>
        <w:ind w:firstLineChars="150" w:firstLine="360"/>
        <w:jc w:val="left"/>
        <w:rPr>
          <w:rFonts w:ascii="Arial" w:hAnsi="Arial" w:cs="Arial"/>
          <w:bCs/>
          <w:sz w:val="24"/>
        </w:rPr>
      </w:pPr>
    </w:p>
    <w:p w:rsidR="00F370BF" w:rsidRPr="00535A3A" w:rsidRDefault="00F370BF" w:rsidP="00AA31DE">
      <w:pPr>
        <w:tabs>
          <w:tab w:val="right" w:leader="dot" w:pos="8400"/>
        </w:tabs>
        <w:spacing w:afterLines="50" w:line="560" w:lineRule="atLeast"/>
        <w:jc w:val="left"/>
        <w:rPr>
          <w:rFonts w:ascii="仿宋_GB2312" w:eastAsia="仿宋_GB2312" w:hAnsi="仿宋"/>
          <w:bCs/>
          <w:sz w:val="28"/>
          <w:szCs w:val="28"/>
        </w:rPr>
      </w:pPr>
      <w:r>
        <w:rPr>
          <w:rFonts w:ascii="仿宋_GB2312" w:eastAsia="仿宋_GB2312" w:hAnsi="仿宋"/>
          <w:sz w:val="28"/>
          <w:szCs w:val="28"/>
        </w:rPr>
        <w:t>4.</w:t>
      </w:r>
      <w:r>
        <w:rPr>
          <w:rFonts w:ascii="仿宋_GB2312" w:eastAsia="仿宋_GB2312" w:hAnsi="仿宋" w:cs="FangSong" w:hint="eastAsia"/>
          <w:kern w:val="0"/>
          <w:sz w:val="28"/>
          <w:szCs w:val="28"/>
        </w:rPr>
        <w:t>即席辩论</w:t>
      </w:r>
      <w:r>
        <w:rPr>
          <w:rFonts w:ascii="仿宋_GB2312" w:eastAsia="仿宋_GB2312" w:hAnsi="仿宋" w:hint="eastAsia"/>
          <w:bCs/>
          <w:sz w:val="28"/>
          <w:szCs w:val="28"/>
        </w:rPr>
        <w:t>（</w:t>
      </w:r>
      <w:r>
        <w:rPr>
          <w:rFonts w:ascii="仿宋_GB2312" w:eastAsia="仿宋_GB2312" w:hAnsi="仿宋"/>
          <w:bCs/>
          <w:sz w:val="28"/>
          <w:szCs w:val="28"/>
        </w:rPr>
        <w:t>Debate）                      ( 5 minutes)</w:t>
      </w:r>
    </w:p>
    <w:p w:rsidR="00F370BF" w:rsidRDefault="00F370BF" w:rsidP="00AA31DE">
      <w:pPr>
        <w:spacing w:line="560" w:lineRule="atLeast"/>
        <w:jc w:val="left"/>
        <w:rPr>
          <w:rFonts w:ascii="仿宋_GB2312" w:eastAsia="仿宋_GB2312"/>
          <w:b/>
          <w:sz w:val="24"/>
        </w:rPr>
      </w:pPr>
      <w:r w:rsidRPr="00646753">
        <w:rPr>
          <w:rFonts w:ascii="仿宋_GB2312" w:eastAsia="仿宋_GB2312"/>
          <w:b/>
          <w:sz w:val="24"/>
        </w:rPr>
        <w:t>Background(</w:t>
      </w:r>
      <w:r w:rsidRPr="00646753">
        <w:rPr>
          <w:rFonts w:ascii="仿宋_GB2312" w:eastAsia="仿宋_GB2312" w:hAnsi="仿宋" w:hint="eastAsia"/>
          <w:b/>
          <w:sz w:val="24"/>
        </w:rPr>
        <w:t>背景信息</w:t>
      </w:r>
      <w:r w:rsidRPr="00646753">
        <w:rPr>
          <w:rFonts w:ascii="仿宋_GB2312" w:eastAsia="仿宋_GB2312"/>
          <w:b/>
          <w:sz w:val="24"/>
        </w:rPr>
        <w:t xml:space="preserve">): </w:t>
      </w:r>
    </w:p>
    <w:p w:rsidR="00F370BF" w:rsidRDefault="00F370BF" w:rsidP="00AA31DE">
      <w:pPr>
        <w:pStyle w:val="a3"/>
        <w:spacing w:line="560" w:lineRule="atLeast"/>
        <w:ind w:leftChars="67" w:left="141" w:right="28"/>
        <w:rPr>
          <w:rFonts w:ascii="仿宋_GB2312" w:eastAsia="仿宋_GB2312" w:hAnsi="Times New Roman" w:cs="Times New Roman"/>
        </w:rPr>
      </w:pPr>
      <w:r>
        <w:rPr>
          <w:rFonts w:ascii="仿宋_GB2312" w:eastAsia="仿宋_GB2312" w:hAnsi="Times New Roman" w:cs="Times New Roman"/>
        </w:rPr>
        <w:t>On May 13, this year</w:t>
      </w:r>
      <w:proofErr w:type="gramStart"/>
      <w:r>
        <w:rPr>
          <w:rFonts w:ascii="仿宋_GB2312" w:eastAsia="仿宋_GB2312" w:hAnsi="Times New Roman" w:cs="Times New Roman" w:hint="eastAsia"/>
        </w:rPr>
        <w:t>’</w:t>
      </w:r>
      <w:proofErr w:type="gramEnd"/>
      <w:r>
        <w:rPr>
          <w:rFonts w:ascii="仿宋_GB2312" w:eastAsia="仿宋_GB2312" w:hAnsi="Times New Roman" w:cs="Times New Roman"/>
        </w:rPr>
        <w:t>s Mother</w:t>
      </w:r>
      <w:proofErr w:type="gramStart"/>
      <w:r>
        <w:rPr>
          <w:rFonts w:ascii="仿宋_GB2312" w:eastAsia="仿宋_GB2312" w:hAnsi="Times New Roman" w:cs="Times New Roman" w:hint="eastAsia"/>
        </w:rPr>
        <w:t>’</w:t>
      </w:r>
      <w:proofErr w:type="gramEnd"/>
      <w:r>
        <w:rPr>
          <w:rFonts w:ascii="仿宋_GB2312" w:eastAsia="仿宋_GB2312" w:hAnsi="Times New Roman" w:cs="Times New Roman"/>
        </w:rPr>
        <w:t>s Day, mothers in China received an outpouring of gifts and greetings from their children. For the past years, along with many other Western festivals, Mother</w:t>
      </w:r>
      <w:proofErr w:type="gramStart"/>
      <w:r>
        <w:rPr>
          <w:rFonts w:ascii="仿宋_GB2312" w:eastAsia="仿宋_GB2312" w:hAnsi="Times New Roman" w:cs="Times New Roman" w:hint="eastAsia"/>
        </w:rPr>
        <w:t>’</w:t>
      </w:r>
      <w:proofErr w:type="gramEnd"/>
      <w:r>
        <w:rPr>
          <w:rFonts w:ascii="仿宋_GB2312" w:eastAsia="仿宋_GB2312" w:hAnsi="Times New Roman" w:cs="Times New Roman"/>
        </w:rPr>
        <w:t>s Day has become popular with the Chinese. However, some people believe China should draw on its own traditions to express gratitude and respect to mothers in a Chinese way, rather than borrow from a Western custom.</w:t>
      </w:r>
    </w:p>
    <w:p w:rsidR="00F370BF" w:rsidRDefault="00F370BF" w:rsidP="00AA31DE">
      <w:pPr>
        <w:spacing w:line="560" w:lineRule="atLeast"/>
        <w:ind w:firstLineChars="50" w:firstLine="140"/>
        <w:jc w:val="left"/>
        <w:rPr>
          <w:rFonts w:ascii="仿宋_GB2312" w:eastAsia="仿宋_GB2312" w:hAnsi="仿宋" w:cs="FangSong"/>
          <w:kern w:val="0"/>
          <w:sz w:val="28"/>
          <w:szCs w:val="28"/>
        </w:rPr>
      </w:pPr>
      <w:r>
        <w:rPr>
          <w:rFonts w:ascii="仿宋_GB2312" w:eastAsia="仿宋_GB2312" w:hAnsi="仿宋" w:cs="FangSong"/>
          <w:kern w:val="0"/>
          <w:sz w:val="28"/>
          <w:szCs w:val="28"/>
        </w:rPr>
        <w:t>(</w:t>
      </w:r>
      <w:r>
        <w:rPr>
          <w:rFonts w:ascii="仿宋_GB2312" w:eastAsia="仿宋_GB2312" w:hAnsi="仿宋" w:cs="FangSong" w:hint="eastAsia"/>
          <w:kern w:val="0"/>
          <w:sz w:val="28"/>
          <w:szCs w:val="28"/>
        </w:rPr>
        <w:t>今年</w:t>
      </w:r>
      <w:r>
        <w:rPr>
          <w:rFonts w:ascii="仿宋_GB2312" w:eastAsia="仿宋_GB2312" w:hAnsi="仿宋" w:cs="FangSong"/>
          <w:kern w:val="0"/>
          <w:sz w:val="28"/>
          <w:szCs w:val="28"/>
        </w:rPr>
        <w:t>5月13日是母亲节，中国的母亲们接到了无数来自孩子们的</w:t>
      </w:r>
      <w:r>
        <w:rPr>
          <w:rFonts w:ascii="仿宋_GB2312" w:eastAsia="仿宋_GB2312" w:hAnsi="仿宋" w:cs="FangSong"/>
          <w:kern w:val="0"/>
          <w:sz w:val="28"/>
          <w:szCs w:val="28"/>
        </w:rPr>
        <w:lastRenderedPageBreak/>
        <w:t>祝福和礼物。在过去几年中，和其他很多西方节日一样，母亲节也开始在中国盛行。然而，有些人觉得中国人不应仿照西方的模式，应该立足于中国传统，用传统的方式表达对母亲的感激和尊敬。</w:t>
      </w:r>
      <w:r>
        <w:rPr>
          <w:rFonts w:ascii="仿宋_GB2312" w:eastAsia="仿宋_GB2312" w:hAnsi="仿宋" w:cs="FangSong" w:hint="eastAsia"/>
          <w:kern w:val="0"/>
          <w:sz w:val="28"/>
          <w:szCs w:val="28"/>
        </w:rPr>
        <w:t>)</w:t>
      </w:r>
    </w:p>
    <w:p w:rsidR="00F370BF" w:rsidRDefault="00F370BF" w:rsidP="00AA31DE">
      <w:pPr>
        <w:spacing w:line="560" w:lineRule="atLeast"/>
        <w:jc w:val="left"/>
        <w:rPr>
          <w:rFonts w:ascii="仿宋_GB2312" w:eastAsia="仿宋_GB2312"/>
          <w:bCs/>
          <w:sz w:val="28"/>
          <w:szCs w:val="28"/>
        </w:rPr>
      </w:pPr>
      <w:r>
        <w:rPr>
          <w:rFonts w:ascii="仿宋_GB2312" w:eastAsia="仿宋_GB2312"/>
          <w:bCs/>
          <w:sz w:val="28"/>
          <w:szCs w:val="28"/>
        </w:rPr>
        <w:t>The question is: Do we need our own Mother</w:t>
      </w:r>
      <w:r>
        <w:rPr>
          <w:rFonts w:ascii="仿宋_GB2312" w:eastAsia="仿宋_GB2312"/>
          <w:bCs/>
          <w:sz w:val="28"/>
          <w:szCs w:val="28"/>
        </w:rPr>
        <w:t>’</w:t>
      </w:r>
      <w:r>
        <w:rPr>
          <w:rFonts w:ascii="仿宋_GB2312" w:eastAsia="仿宋_GB2312"/>
          <w:bCs/>
          <w:sz w:val="28"/>
          <w:szCs w:val="28"/>
        </w:rPr>
        <w:t xml:space="preserve">s Day?  </w:t>
      </w:r>
    </w:p>
    <w:p w:rsidR="00F370BF" w:rsidRDefault="00F370BF" w:rsidP="00AA31DE">
      <w:pPr>
        <w:spacing w:line="560" w:lineRule="atLeast"/>
        <w:jc w:val="left"/>
        <w:rPr>
          <w:rFonts w:ascii="仿宋_GB2312" w:eastAsia="仿宋_GB2312" w:hAnsi="仿宋"/>
          <w:bCs/>
          <w:sz w:val="28"/>
          <w:szCs w:val="28"/>
        </w:rPr>
      </w:pPr>
      <w:r>
        <w:rPr>
          <w:rFonts w:ascii="仿宋_GB2312" w:eastAsia="仿宋_GB2312" w:hAnsi="仿宋" w:hint="eastAsia"/>
          <w:bCs/>
          <w:sz w:val="28"/>
          <w:szCs w:val="28"/>
        </w:rPr>
        <w:t>(题目：我们需要立足于中国传统的母亲节么？)</w:t>
      </w:r>
    </w:p>
    <w:p w:rsidR="00F370BF" w:rsidRDefault="00F370BF" w:rsidP="00AA31DE">
      <w:pPr>
        <w:spacing w:line="560" w:lineRule="atLeast"/>
        <w:jc w:val="left"/>
        <w:rPr>
          <w:rFonts w:ascii="仿宋_GB2312" w:eastAsia="仿宋_GB2312"/>
          <w:bCs/>
          <w:sz w:val="28"/>
          <w:szCs w:val="28"/>
        </w:rPr>
      </w:pPr>
      <w:r>
        <w:rPr>
          <w:rFonts w:ascii="仿宋_GB2312" w:eastAsia="仿宋_GB2312"/>
          <w:bCs/>
          <w:sz w:val="28"/>
          <w:szCs w:val="28"/>
        </w:rPr>
        <w:t>For: Yes.</w:t>
      </w:r>
    </w:p>
    <w:p w:rsidR="00F370BF" w:rsidRDefault="00F370BF" w:rsidP="00AA31DE">
      <w:pPr>
        <w:spacing w:line="560" w:lineRule="atLeast"/>
        <w:jc w:val="left"/>
        <w:rPr>
          <w:rFonts w:ascii="仿宋_GB2312" w:eastAsia="仿宋_GB2312" w:hAnsi="仿宋"/>
          <w:bCs/>
          <w:sz w:val="28"/>
          <w:szCs w:val="28"/>
        </w:rPr>
      </w:pPr>
      <w:r>
        <w:rPr>
          <w:rFonts w:ascii="仿宋_GB2312" w:eastAsia="仿宋_GB2312" w:hAnsi="仿宋" w:hint="eastAsia"/>
          <w:bCs/>
          <w:sz w:val="28"/>
          <w:szCs w:val="28"/>
        </w:rPr>
        <w:t>(正方：我们需要。)</w:t>
      </w:r>
    </w:p>
    <w:p w:rsidR="00F370BF" w:rsidRDefault="00F370BF" w:rsidP="00AA31DE">
      <w:pPr>
        <w:spacing w:line="560" w:lineRule="atLeast"/>
        <w:jc w:val="left"/>
        <w:rPr>
          <w:rFonts w:ascii="仿宋_GB2312" w:eastAsia="仿宋_GB2312"/>
          <w:bCs/>
          <w:sz w:val="28"/>
          <w:szCs w:val="28"/>
        </w:rPr>
      </w:pPr>
      <w:r>
        <w:rPr>
          <w:rFonts w:ascii="仿宋_GB2312" w:eastAsia="仿宋_GB2312"/>
          <w:bCs/>
          <w:sz w:val="28"/>
          <w:szCs w:val="28"/>
        </w:rPr>
        <w:t>Against: No.</w:t>
      </w:r>
    </w:p>
    <w:p w:rsidR="00F370BF" w:rsidRDefault="00F370BF" w:rsidP="00AA31DE">
      <w:pPr>
        <w:spacing w:line="560" w:lineRule="atLeast"/>
        <w:jc w:val="left"/>
        <w:rPr>
          <w:rFonts w:ascii="仿宋_GB2312" w:eastAsia="仿宋_GB2312" w:hAnsi="仿宋"/>
          <w:bCs/>
          <w:sz w:val="24"/>
        </w:rPr>
      </w:pPr>
      <w:r>
        <w:rPr>
          <w:rFonts w:ascii="仿宋_GB2312" w:eastAsia="仿宋_GB2312" w:hAnsi="仿宋" w:hint="eastAsia"/>
          <w:bCs/>
          <w:sz w:val="28"/>
          <w:szCs w:val="28"/>
        </w:rPr>
        <w:t>(反方：我们不需要。)</w:t>
      </w:r>
    </w:p>
    <w:p w:rsidR="00186F32" w:rsidRDefault="00AA31DE" w:rsidP="00AA31DE">
      <w:pPr>
        <w:jc w:val="left"/>
      </w:pPr>
    </w:p>
    <w:sectPr w:rsidR="00186F32" w:rsidSect="005666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94593"/>
    <w:multiLevelType w:val="hybridMultilevel"/>
    <w:tmpl w:val="5420E8D8"/>
    <w:lvl w:ilvl="0" w:tplc="745206C0">
      <w:start w:val="1"/>
      <w:numFmt w:val="decimal"/>
      <w:lvlText w:val="%1)"/>
      <w:lvlJc w:val="left"/>
      <w:pPr>
        <w:ind w:left="1565" w:hanging="360"/>
      </w:pPr>
      <w:rPr>
        <w:rFonts w:hint="default"/>
        <w:b/>
      </w:rPr>
    </w:lvl>
    <w:lvl w:ilvl="1" w:tplc="04090019" w:tentative="1">
      <w:start w:val="1"/>
      <w:numFmt w:val="lowerLetter"/>
      <w:lvlText w:val="%2)"/>
      <w:lvlJc w:val="left"/>
      <w:pPr>
        <w:ind w:left="2045" w:hanging="420"/>
      </w:pPr>
    </w:lvl>
    <w:lvl w:ilvl="2" w:tplc="0409001B" w:tentative="1">
      <w:start w:val="1"/>
      <w:numFmt w:val="lowerRoman"/>
      <w:lvlText w:val="%3."/>
      <w:lvlJc w:val="right"/>
      <w:pPr>
        <w:ind w:left="2465" w:hanging="420"/>
      </w:pPr>
    </w:lvl>
    <w:lvl w:ilvl="3" w:tplc="0409000F" w:tentative="1">
      <w:start w:val="1"/>
      <w:numFmt w:val="decimal"/>
      <w:lvlText w:val="%4."/>
      <w:lvlJc w:val="left"/>
      <w:pPr>
        <w:ind w:left="2885" w:hanging="420"/>
      </w:pPr>
    </w:lvl>
    <w:lvl w:ilvl="4" w:tplc="04090019" w:tentative="1">
      <w:start w:val="1"/>
      <w:numFmt w:val="lowerLetter"/>
      <w:lvlText w:val="%5)"/>
      <w:lvlJc w:val="left"/>
      <w:pPr>
        <w:ind w:left="3305" w:hanging="420"/>
      </w:pPr>
    </w:lvl>
    <w:lvl w:ilvl="5" w:tplc="0409001B" w:tentative="1">
      <w:start w:val="1"/>
      <w:numFmt w:val="lowerRoman"/>
      <w:lvlText w:val="%6."/>
      <w:lvlJc w:val="right"/>
      <w:pPr>
        <w:ind w:left="3725" w:hanging="420"/>
      </w:pPr>
    </w:lvl>
    <w:lvl w:ilvl="6" w:tplc="0409000F" w:tentative="1">
      <w:start w:val="1"/>
      <w:numFmt w:val="decimal"/>
      <w:lvlText w:val="%7."/>
      <w:lvlJc w:val="left"/>
      <w:pPr>
        <w:ind w:left="4145" w:hanging="420"/>
      </w:pPr>
    </w:lvl>
    <w:lvl w:ilvl="7" w:tplc="04090019" w:tentative="1">
      <w:start w:val="1"/>
      <w:numFmt w:val="lowerLetter"/>
      <w:lvlText w:val="%8)"/>
      <w:lvlJc w:val="left"/>
      <w:pPr>
        <w:ind w:left="4565" w:hanging="420"/>
      </w:pPr>
    </w:lvl>
    <w:lvl w:ilvl="8" w:tplc="0409001B" w:tentative="1">
      <w:start w:val="1"/>
      <w:numFmt w:val="lowerRoman"/>
      <w:lvlText w:val="%9."/>
      <w:lvlJc w:val="right"/>
      <w:pPr>
        <w:ind w:left="49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70BF"/>
    <w:rsid w:val="0056663F"/>
    <w:rsid w:val="009A0435"/>
    <w:rsid w:val="00AA31DE"/>
    <w:rsid w:val="00E27221"/>
    <w:rsid w:val="00F37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70BF"/>
    <w:pPr>
      <w:widowControl/>
      <w:jc w:val="left"/>
    </w:pPr>
    <w:rPr>
      <w:rFonts w:ascii="宋体" w:hAnsi="宋体" w:cs="宋体"/>
      <w:kern w:val="0"/>
      <w:sz w:val="24"/>
    </w:rPr>
  </w:style>
  <w:style w:type="paragraph" w:styleId="a4">
    <w:name w:val="Balloon Text"/>
    <w:basedOn w:val="a"/>
    <w:link w:val="Char"/>
    <w:uiPriority w:val="99"/>
    <w:semiHidden/>
    <w:unhideWhenUsed/>
    <w:rsid w:val="00F370BF"/>
    <w:rPr>
      <w:sz w:val="18"/>
      <w:szCs w:val="18"/>
    </w:rPr>
  </w:style>
  <w:style w:type="character" w:customStyle="1" w:styleId="Char">
    <w:name w:val="批注框文本 Char"/>
    <w:basedOn w:val="a0"/>
    <w:link w:val="a4"/>
    <w:uiPriority w:val="99"/>
    <w:semiHidden/>
    <w:rsid w:val="00F370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sjs</cp:lastModifiedBy>
  <cp:revision>1</cp:revision>
  <dcterms:created xsi:type="dcterms:W3CDTF">2016-04-12T08:44:00Z</dcterms:created>
  <dcterms:modified xsi:type="dcterms:W3CDTF">2016-04-12T08:47:00Z</dcterms:modified>
</cp:coreProperties>
</file>